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附件：</w:t>
      </w: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 w:ascii="宋体" w:hAnsi="宋体"/>
          <w:b/>
          <w:sz w:val="32"/>
          <w:szCs w:val="32"/>
        </w:rPr>
        <w:t>“中国金融创新发展高层论坛”</w:t>
      </w:r>
      <w:r>
        <w:rPr>
          <w:rFonts w:hint="eastAsia" w:ascii="宋体" w:hAnsi="宋体" w:cs="宋体"/>
          <w:b/>
          <w:bCs/>
          <w:sz w:val="32"/>
          <w:szCs w:val="32"/>
        </w:rPr>
        <w:t>参会回执表</w:t>
      </w:r>
    </w:p>
    <w:tbl>
      <w:tblPr>
        <w:tblStyle w:val="5"/>
        <w:tblW w:w="93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5"/>
        <w:gridCol w:w="2050"/>
        <w:gridCol w:w="1778"/>
        <w:gridCol w:w="3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21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>位</w:t>
            </w:r>
          </w:p>
        </w:tc>
        <w:tc>
          <w:tcPr>
            <w:tcW w:w="7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21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地址及邮编</w:t>
            </w:r>
          </w:p>
        </w:tc>
        <w:tc>
          <w:tcPr>
            <w:tcW w:w="7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36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  <w:shd w:val="clear" w:color="FFFFFF" w:fill="D9D9D9"/>
              </w:rPr>
            </w:pPr>
            <w:r>
              <w:rPr>
                <w:rFonts w:hint="eastAsia"/>
                <w:b/>
                <w:bCs/>
                <w:sz w:val="28"/>
                <w:szCs w:val="28"/>
                <w:shd w:val="clear" w:color="auto" w:fill="auto"/>
              </w:rPr>
              <w:t>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1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职务</w:t>
            </w:r>
            <w:r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1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电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>话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手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>机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1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参会人数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传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>真</w:t>
            </w:r>
          </w:p>
        </w:tc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1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邮件地址</w:t>
            </w:r>
          </w:p>
        </w:tc>
        <w:tc>
          <w:tcPr>
            <w:tcW w:w="7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936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  <w:shd w:val="clear" w:color="FFFFFF" w:fill="D9D9D9"/>
              </w:rPr>
            </w:pPr>
            <w:r>
              <w:rPr>
                <w:rFonts w:hint="eastAsia"/>
                <w:b/>
                <w:bCs/>
                <w:sz w:val="28"/>
                <w:szCs w:val="28"/>
                <w:shd w:val="clear" w:color="auto" w:fill="auto"/>
              </w:rPr>
              <w:t>参会人员信息</w:t>
            </w:r>
          </w:p>
        </w:tc>
      </w:tr>
    </w:tbl>
    <w:p>
      <w:pPr>
        <w:rPr>
          <w:vanish/>
        </w:rPr>
      </w:pPr>
    </w:p>
    <w:tbl>
      <w:tblPr>
        <w:tblStyle w:val="5"/>
        <w:tblW w:w="935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600"/>
        <w:gridCol w:w="2377"/>
        <w:gridCol w:w="1275"/>
        <w:gridCol w:w="1701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600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377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部门/职务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邮件地址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418" w:type="dxa"/>
            <w:vAlign w:val="top"/>
          </w:tcPr>
          <w:p>
            <w:pPr>
              <w:spacing w:line="360" w:lineRule="auto"/>
            </w:pPr>
          </w:p>
        </w:tc>
        <w:tc>
          <w:tcPr>
            <w:tcW w:w="600" w:type="dxa"/>
            <w:vAlign w:val="top"/>
          </w:tcPr>
          <w:p>
            <w:pPr>
              <w:spacing w:line="360" w:lineRule="auto"/>
            </w:pPr>
          </w:p>
        </w:tc>
        <w:tc>
          <w:tcPr>
            <w:tcW w:w="237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360" w:lineRule="auto"/>
            </w:pPr>
          </w:p>
        </w:tc>
        <w:tc>
          <w:tcPr>
            <w:tcW w:w="1701" w:type="dxa"/>
            <w:vAlign w:val="top"/>
          </w:tcPr>
          <w:p>
            <w:pPr>
              <w:spacing w:line="360" w:lineRule="auto"/>
            </w:pPr>
          </w:p>
        </w:tc>
        <w:tc>
          <w:tcPr>
            <w:tcW w:w="1985" w:type="dxa"/>
            <w:vAlign w:val="top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418" w:type="dxa"/>
            <w:vAlign w:val="top"/>
          </w:tcPr>
          <w:p>
            <w:pPr>
              <w:spacing w:line="360" w:lineRule="auto"/>
            </w:pPr>
          </w:p>
        </w:tc>
        <w:tc>
          <w:tcPr>
            <w:tcW w:w="600" w:type="dxa"/>
            <w:vAlign w:val="top"/>
          </w:tcPr>
          <w:p>
            <w:pPr>
              <w:spacing w:line="360" w:lineRule="auto"/>
            </w:pPr>
          </w:p>
        </w:tc>
        <w:tc>
          <w:tcPr>
            <w:tcW w:w="237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360" w:lineRule="auto"/>
            </w:pPr>
          </w:p>
        </w:tc>
        <w:tc>
          <w:tcPr>
            <w:tcW w:w="1701" w:type="dxa"/>
            <w:vAlign w:val="top"/>
          </w:tcPr>
          <w:p>
            <w:pPr>
              <w:spacing w:line="360" w:lineRule="auto"/>
            </w:pPr>
          </w:p>
        </w:tc>
        <w:tc>
          <w:tcPr>
            <w:tcW w:w="1985" w:type="dxa"/>
            <w:vAlign w:val="top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418" w:type="dxa"/>
            <w:vAlign w:val="top"/>
          </w:tcPr>
          <w:p>
            <w:pPr>
              <w:spacing w:line="360" w:lineRule="auto"/>
            </w:pPr>
          </w:p>
        </w:tc>
        <w:tc>
          <w:tcPr>
            <w:tcW w:w="600" w:type="dxa"/>
            <w:vAlign w:val="top"/>
          </w:tcPr>
          <w:p>
            <w:pPr>
              <w:spacing w:line="360" w:lineRule="auto"/>
            </w:pPr>
          </w:p>
        </w:tc>
        <w:tc>
          <w:tcPr>
            <w:tcW w:w="237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360" w:lineRule="auto"/>
            </w:pPr>
          </w:p>
        </w:tc>
        <w:tc>
          <w:tcPr>
            <w:tcW w:w="1701" w:type="dxa"/>
            <w:vAlign w:val="top"/>
          </w:tcPr>
          <w:p>
            <w:pPr>
              <w:spacing w:line="360" w:lineRule="auto"/>
            </w:pPr>
          </w:p>
        </w:tc>
        <w:tc>
          <w:tcPr>
            <w:tcW w:w="1985" w:type="dxa"/>
            <w:vAlign w:val="top"/>
          </w:tcPr>
          <w:p>
            <w:pPr>
              <w:spacing w:line="360" w:lineRule="auto"/>
            </w:pPr>
          </w:p>
        </w:tc>
      </w:tr>
    </w:tbl>
    <w:p>
      <w:pPr>
        <w:rPr>
          <w:vanish/>
        </w:rPr>
      </w:pPr>
    </w:p>
    <w:tbl>
      <w:tblPr>
        <w:tblStyle w:val="5"/>
        <w:tblW w:w="93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93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340" w:lineRule="exact"/>
              <w:rPr>
                <w:rFonts w:ascii="Calibri" w:hAnsi="Calibri"/>
                <w:b/>
                <w:bCs/>
                <w:color w:val="000000"/>
                <w:sz w:val="24"/>
              </w:rPr>
            </w:pPr>
            <w:r>
              <w:rPr>
                <w:rFonts w:hint="eastAsia" w:ascii="Calibri" w:hAnsi="Calibri"/>
                <w:b/>
                <w:bCs/>
                <w:color w:val="000000"/>
                <w:sz w:val="24"/>
              </w:rPr>
              <w:t>备注：如需安排住宿，请与</w:t>
            </w:r>
            <w:r>
              <w:rPr>
                <w:rFonts w:hint="eastAsia" w:ascii="Calibri" w:hAnsi="Calibri"/>
                <w:b/>
                <w:bCs/>
                <w:color w:val="000000"/>
                <w:sz w:val="24"/>
                <w:u w:val="none"/>
              </w:rPr>
              <w:t>论坛组委会</w:t>
            </w:r>
            <w:r>
              <w:rPr>
                <w:rFonts w:hint="eastAsia" w:ascii="Calibri" w:hAnsi="Calibri"/>
                <w:b/>
                <w:bCs/>
                <w:color w:val="000000"/>
                <w:sz w:val="24"/>
              </w:rPr>
              <w:t>联系。</w:t>
            </w:r>
          </w:p>
        </w:tc>
      </w:tr>
    </w:tbl>
    <w:p>
      <w:pPr>
        <w:spacing w:line="480" w:lineRule="exact"/>
        <w:rPr>
          <w:rFonts w:ascii="宋体"/>
          <w:color w:val="00000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※</w:t>
      </w:r>
      <w:r>
        <w:rPr>
          <w:rFonts w:hint="eastAsia" w:ascii="宋体" w:hAnsi="宋体" w:cs="宋体"/>
          <w:color w:val="000000"/>
          <w:sz w:val="24"/>
          <w:szCs w:val="24"/>
        </w:rPr>
        <w:t xml:space="preserve"> 请于</w:t>
      </w:r>
      <w:r>
        <w:rPr>
          <w:rFonts w:hint="eastAsia" w:ascii="宋体" w:hAnsi="宋体" w:cs="宋体"/>
          <w:color w:val="auto"/>
          <w:sz w:val="24"/>
          <w:szCs w:val="24"/>
          <w:u w:val="none"/>
        </w:rPr>
        <w:t>2016年12月</w:t>
      </w:r>
      <w:r>
        <w:rPr>
          <w:rFonts w:hint="eastAsia" w:ascii="宋体" w:hAnsi="宋体" w:cs="宋体"/>
          <w:color w:val="auto"/>
          <w:sz w:val="24"/>
          <w:szCs w:val="24"/>
          <w:u w:val="none"/>
          <w:lang w:val="en-US" w:eastAsia="zh-CN"/>
        </w:rPr>
        <w:t>28</w:t>
      </w:r>
      <w:r>
        <w:rPr>
          <w:rFonts w:hint="eastAsia" w:ascii="宋体" w:hAnsi="宋体" w:cs="宋体"/>
          <w:color w:val="auto"/>
          <w:sz w:val="24"/>
          <w:szCs w:val="24"/>
          <w:u w:val="none"/>
        </w:rPr>
        <w:t>日前</w:t>
      </w:r>
      <w:r>
        <w:rPr>
          <w:rFonts w:hint="eastAsia" w:ascii="宋体" w:hAnsi="宋体" w:cs="宋体"/>
          <w:color w:val="000000"/>
          <w:sz w:val="24"/>
          <w:szCs w:val="24"/>
        </w:rPr>
        <w:t>电邮回执，为方便联系，及时通知未尽事宜，请务必将您的手机号码写清楚。</w:t>
      </w:r>
    </w:p>
    <w:p>
      <w:pPr>
        <w:spacing w:line="580" w:lineRule="exact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论坛组委会联系方式：</w:t>
      </w:r>
    </w:p>
    <w:p>
      <w:pPr>
        <w:spacing w:line="58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联系人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</w:rPr>
        <w:t xml:space="preserve"> 欧阳宸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</w:rPr>
        <w:t>电话：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</w:rPr>
        <w:t xml:space="preserve"> 010-63908605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</w:rPr>
        <w:t xml:space="preserve"> 手机：18311319997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</w:rPr>
        <w:t xml:space="preserve">           </w:t>
      </w:r>
    </w:p>
    <w:p>
      <w:pPr>
        <w:spacing w:line="580" w:lineRule="exact"/>
        <w:ind w:firstLine="602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</w:rPr>
        <w:t xml:space="preserve">            邮箱：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</w:rPr>
        <w:t xml:space="preserve"> 245343205@qq.com           </w:t>
      </w:r>
    </w:p>
    <w:p>
      <w:pPr>
        <w:spacing w:line="58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</w:rPr>
        <w:t>联系人：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</w:rPr>
        <w:t xml:space="preserve"> 王雪明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</w:rPr>
        <w:t>电话：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</w:rPr>
        <w:t xml:space="preserve"> 010-63908605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</w:rPr>
        <w:t>手机：13701361870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</w:rPr>
        <w:t xml:space="preserve">           </w:t>
      </w:r>
    </w:p>
    <w:p>
      <w:pPr>
        <w:rPr>
          <w:b w:val="0"/>
          <w:bCs w:val="0"/>
          <w:color w:val="auto"/>
        </w:rPr>
      </w:pPr>
    </w:p>
    <w:sectPr>
      <w:footerReference r:id="rId3" w:type="default"/>
      <w:pgSz w:w="11906" w:h="16838"/>
      <w:pgMar w:top="1417" w:right="1474" w:bottom="1304" w:left="1474" w:header="851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32625"/>
    <w:rsid w:val="586326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rFonts w:ascii="Times New Roman" w:hAnsi="Times New Roman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2016-12-22T08:46:00Z</dcterms:created>
  <dc:creator>Sally</dc:creator>
  <cp:lastModifiedBy>Sally</cp:lastModifiedBy>
  <dcterms:modified xsi:type="dcterms:W3CDTF">2016-12-22T08:49:43Z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